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C703C" w14:textId="77777777" w:rsidR="00A007D9" w:rsidRDefault="00A007D9" w:rsidP="006B2E00">
      <w:pPr>
        <w:rPr>
          <w:rFonts w:ascii="Verdana" w:hAnsi="Verdana"/>
          <w:sz w:val="18"/>
          <w:szCs w:val="18"/>
        </w:rPr>
      </w:pPr>
    </w:p>
    <w:p w14:paraId="572A7474" w14:textId="77777777" w:rsidR="00A55E58" w:rsidRPr="00A55E58" w:rsidRDefault="00A55E58" w:rsidP="006B2E00"/>
    <w:p w14:paraId="12C26AFF" w14:textId="77777777" w:rsidR="00A55E58" w:rsidRPr="00A007D9" w:rsidRDefault="003D20AB" w:rsidP="00A55E58">
      <w:pPr>
        <w:pStyle w:val="Starktcitat"/>
        <w:rPr>
          <w:b/>
          <w:sz w:val="36"/>
          <w:szCs w:val="36"/>
        </w:rPr>
      </w:pPr>
      <w:r>
        <w:rPr>
          <w:b/>
          <w:sz w:val="36"/>
          <w:szCs w:val="36"/>
        </w:rPr>
        <w:t>NYHETSBREV</w:t>
      </w:r>
      <w:r w:rsidR="00A55E58">
        <w:rPr>
          <w:b/>
          <w:sz w:val="36"/>
          <w:szCs w:val="36"/>
        </w:rPr>
        <w:t xml:space="preserve"> FRÅN VARUFÖRSÖRJNINGEN</w:t>
      </w:r>
    </w:p>
    <w:p w14:paraId="478F7ED8" w14:textId="77777777" w:rsidR="00897B5D" w:rsidRPr="002D41BD" w:rsidRDefault="00897B5D" w:rsidP="00897B5D">
      <w:pPr>
        <w:rPr>
          <w:b/>
        </w:rPr>
      </w:pPr>
    </w:p>
    <w:p w14:paraId="6C9F5976" w14:textId="77777777" w:rsidR="003115B8" w:rsidRDefault="003115B8" w:rsidP="00095EA4">
      <w:pPr>
        <w:rPr>
          <w:b/>
          <w:sz w:val="24"/>
          <w:szCs w:val="24"/>
        </w:rPr>
      </w:pPr>
    </w:p>
    <w:p w14:paraId="3EA4B715" w14:textId="77777777" w:rsidR="003115B8" w:rsidRPr="00E35019" w:rsidRDefault="003115B8" w:rsidP="003115B8">
      <w:pPr>
        <w:rPr>
          <w:b/>
          <w:bCs/>
          <w:sz w:val="24"/>
          <w:szCs w:val="24"/>
        </w:rPr>
      </w:pPr>
      <w:bookmarkStart w:id="0" w:name="_GoBack"/>
      <w:bookmarkEnd w:id="0"/>
      <w:r w:rsidRPr="00E35019">
        <w:rPr>
          <w:b/>
          <w:bCs/>
          <w:sz w:val="24"/>
          <w:szCs w:val="24"/>
        </w:rPr>
        <w:t xml:space="preserve">Arytmi </w:t>
      </w:r>
      <w:proofErr w:type="spellStart"/>
      <w:r w:rsidRPr="00E35019">
        <w:rPr>
          <w:b/>
          <w:bCs/>
          <w:sz w:val="24"/>
          <w:szCs w:val="24"/>
        </w:rPr>
        <w:t>Pacmaker</w:t>
      </w:r>
      <w:proofErr w:type="spellEnd"/>
      <w:r w:rsidRPr="00E35019">
        <w:rPr>
          <w:b/>
          <w:bCs/>
          <w:sz w:val="24"/>
          <w:szCs w:val="24"/>
        </w:rPr>
        <w:t>, ICD, ILR och elektroder, VF2018-0037</w:t>
      </w:r>
    </w:p>
    <w:p w14:paraId="50106710" w14:textId="77777777" w:rsidR="003115B8" w:rsidRDefault="003115B8" w:rsidP="003115B8">
      <w:r>
        <w:t>Upphandling pågår. Annonsering planeras till mars-april och nytta avtal beräknas starta 2019-10-01.</w:t>
      </w:r>
    </w:p>
    <w:p w14:paraId="204EA0C3" w14:textId="77777777" w:rsidR="003115B8" w:rsidRDefault="003115B8" w:rsidP="003115B8"/>
    <w:p w14:paraId="037A2B6A" w14:textId="77777777" w:rsidR="003115B8" w:rsidRDefault="003115B8" w:rsidP="003115B8">
      <w:r>
        <w:t xml:space="preserve">Länk till avtalens sida på Varuförsörjningens hemsida: </w:t>
      </w:r>
      <w:r>
        <w:br/>
      </w:r>
      <w:hyperlink r:id="rId11" w:history="1">
        <w:r>
          <w:rPr>
            <w:rStyle w:val="Hyperlnk"/>
          </w:rPr>
          <w:t>http://varuforsorjningen.se/avtalade-artiklar/kategorier/arytmi-pacemakers-icd-ilr-elektroder/</w:t>
        </w:r>
      </w:hyperlink>
    </w:p>
    <w:p w14:paraId="00E03B6E" w14:textId="77777777" w:rsidR="003115B8" w:rsidRDefault="003115B8" w:rsidP="003115B8"/>
    <w:p w14:paraId="3554AE19" w14:textId="77777777" w:rsidR="003115B8" w:rsidRDefault="003115B8" w:rsidP="003115B8">
      <w:r>
        <w:t xml:space="preserve">Vid frågor, ta gärna kontakt med kategoriledare Öyvind Bjerke per e-post: </w:t>
      </w:r>
      <w:hyperlink r:id="rId12" w:history="1">
        <w:r>
          <w:rPr>
            <w:rStyle w:val="Hyperlnk"/>
          </w:rPr>
          <w:t>oyvind.bjerke@varuforsorjningen.se</w:t>
        </w:r>
      </w:hyperlink>
      <w:r>
        <w:t xml:space="preserve"> eller telefon: 018 – 611 66 97</w:t>
      </w:r>
    </w:p>
    <w:p w14:paraId="470DE415" w14:textId="77777777" w:rsidR="00E35019" w:rsidRDefault="00E35019" w:rsidP="00095EA4">
      <w:pPr>
        <w:rPr>
          <w:b/>
          <w:sz w:val="24"/>
          <w:szCs w:val="24"/>
        </w:rPr>
      </w:pPr>
    </w:p>
    <w:p w14:paraId="6A264773" w14:textId="139144ED" w:rsidR="00095EA4" w:rsidRPr="003115B8" w:rsidRDefault="00257823" w:rsidP="00095EA4">
      <w:pPr>
        <w:rPr>
          <w:b/>
          <w:sz w:val="24"/>
          <w:szCs w:val="24"/>
        </w:rPr>
      </w:pPr>
      <w:r w:rsidRPr="003115B8">
        <w:rPr>
          <w:b/>
          <w:sz w:val="24"/>
          <w:szCs w:val="24"/>
        </w:rPr>
        <w:t>Bäddmaterial</w:t>
      </w:r>
      <w:r w:rsidR="002D41BD" w:rsidRPr="003115B8">
        <w:rPr>
          <w:b/>
          <w:sz w:val="24"/>
          <w:szCs w:val="24"/>
        </w:rPr>
        <w:t xml:space="preserve"> VF2017-0042</w:t>
      </w:r>
    </w:p>
    <w:p w14:paraId="23D15153" w14:textId="4E2CD466" w:rsidR="00257823" w:rsidRPr="003115B8" w:rsidRDefault="00257823" w:rsidP="00095EA4">
      <w:r w:rsidRPr="003115B8">
        <w:t xml:space="preserve">Numera finns Care </w:t>
      </w:r>
      <w:proofErr w:type="spellStart"/>
      <w:r w:rsidRPr="003115B8">
        <w:t>of</w:t>
      </w:r>
      <w:proofErr w:type="spellEnd"/>
      <w:r w:rsidRPr="003115B8">
        <w:t xml:space="preserve"> </w:t>
      </w:r>
      <w:proofErr w:type="spellStart"/>
      <w:r w:rsidRPr="003115B8">
        <w:t>Swedens</w:t>
      </w:r>
      <w:proofErr w:type="spellEnd"/>
      <w:r w:rsidRPr="003115B8">
        <w:t xml:space="preserve"> madrass </w:t>
      </w:r>
      <w:r w:rsidRPr="003115B8">
        <w:rPr>
          <w:i/>
        </w:rPr>
        <w:t>optimal Care</w:t>
      </w:r>
      <w:r w:rsidRPr="003115B8">
        <w:t xml:space="preserve"> på avtal samt bulkförpackade engångs täcken/filtar. Hela det avtalade sortiment hittar ni i filen nedan.</w:t>
      </w:r>
    </w:p>
    <w:p w14:paraId="598FF452" w14:textId="11386825" w:rsidR="00095EA4" w:rsidRPr="003115B8" w:rsidRDefault="00AD3571" w:rsidP="00095EA4">
      <w:r w:rsidRPr="003115B8">
        <w:object w:dxaOrig="1531" w:dyaOrig="991" w14:anchorId="3BFFFC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3" o:title=""/>
          </v:shape>
          <o:OLEObject Type="Embed" ProgID="AcroExch.Document.11" ShapeID="_x0000_i1025" DrawAspect="Icon" ObjectID="_1610772956" r:id="rId14"/>
        </w:object>
      </w:r>
      <w:r w:rsidR="00257823" w:rsidRPr="003115B8">
        <w:t xml:space="preserve"> </w:t>
      </w:r>
    </w:p>
    <w:p w14:paraId="56D9582C" w14:textId="1B97B62F" w:rsidR="009B72FA" w:rsidRPr="003115B8" w:rsidRDefault="009B72FA" w:rsidP="009B72FA"/>
    <w:p w14:paraId="597527A5" w14:textId="77777777" w:rsidR="003115B8" w:rsidRPr="003115B8" w:rsidRDefault="003115B8" w:rsidP="003115B8">
      <w:pPr>
        <w:rPr>
          <w:sz w:val="24"/>
          <w:szCs w:val="24"/>
        </w:rPr>
      </w:pPr>
      <w:r w:rsidRPr="003115B8">
        <w:rPr>
          <w:b/>
          <w:sz w:val="24"/>
          <w:szCs w:val="24"/>
        </w:rPr>
        <w:t>Enteral Nutrition VF2018-0011</w:t>
      </w:r>
    </w:p>
    <w:p w14:paraId="7E7EBCAE" w14:textId="77777777" w:rsidR="003115B8" w:rsidRPr="003115B8" w:rsidRDefault="003115B8" w:rsidP="003115B8">
      <w:pPr>
        <w:rPr>
          <w:rFonts w:cs="Arial"/>
          <w:b/>
          <w:bCs/>
          <w:color w:val="000000"/>
          <w:lang w:eastAsia="sv-SE"/>
        </w:rPr>
      </w:pPr>
      <w:r w:rsidRPr="003115B8">
        <w:rPr>
          <w:rFonts w:cs="Arial"/>
          <w:b/>
          <w:color w:val="000000"/>
        </w:rPr>
        <w:t>Nytt avtal from 1 februari 2019</w:t>
      </w:r>
    </w:p>
    <w:p w14:paraId="5F1953F3" w14:textId="40227E9B" w:rsidR="003115B8" w:rsidRDefault="003115B8" w:rsidP="003115B8">
      <w:pPr>
        <w:rPr>
          <w:rFonts w:cs="Arial"/>
          <w:bCs/>
          <w:lang w:eastAsia="sv-SE"/>
        </w:rPr>
      </w:pPr>
      <w:r w:rsidRPr="003115B8">
        <w:rPr>
          <w:rFonts w:cs="Arial"/>
          <w:bCs/>
          <w:lang w:eastAsia="sv-SE"/>
        </w:rPr>
        <w:t xml:space="preserve">Största förändringarna på nya avtalet är att vi numera har en ny Nutritionspump, </w:t>
      </w:r>
      <w:proofErr w:type="spellStart"/>
      <w:r w:rsidRPr="003115B8">
        <w:rPr>
          <w:rFonts w:cs="Arial"/>
          <w:bCs/>
          <w:lang w:eastAsia="sv-SE"/>
        </w:rPr>
        <w:t>Compat</w:t>
      </w:r>
      <w:proofErr w:type="spellEnd"/>
      <w:r w:rsidRPr="003115B8">
        <w:rPr>
          <w:rFonts w:cs="Arial"/>
          <w:bCs/>
          <w:lang w:eastAsia="sv-SE"/>
        </w:rPr>
        <w:t xml:space="preserve"> Ella från Nestlé.</w:t>
      </w:r>
      <w:r w:rsidRPr="003115B8">
        <w:rPr>
          <w:rFonts w:cs="Arial"/>
          <w:bCs/>
          <w:lang w:eastAsia="sv-SE"/>
        </w:rPr>
        <w:br/>
        <w:t>Nestlé jobbar nu tillsammans med varje enskild region för att göra planer för implementering och utbildning av nya pumpen.</w:t>
      </w:r>
      <w:r w:rsidRPr="003115B8">
        <w:rPr>
          <w:rFonts w:cs="Arial"/>
          <w:bCs/>
          <w:lang w:eastAsia="sv-SE"/>
        </w:rPr>
        <w:br/>
        <w:t xml:space="preserve">Vi har även utökat sortimentet på </w:t>
      </w:r>
      <w:proofErr w:type="spellStart"/>
      <w:r w:rsidRPr="003115B8">
        <w:rPr>
          <w:rFonts w:cs="Arial"/>
          <w:bCs/>
          <w:lang w:eastAsia="sv-SE"/>
        </w:rPr>
        <w:t>Gastrostomiportar</w:t>
      </w:r>
      <w:proofErr w:type="spellEnd"/>
      <w:r w:rsidRPr="003115B8">
        <w:rPr>
          <w:rFonts w:cs="Arial"/>
          <w:bCs/>
          <w:lang w:eastAsia="sv-SE"/>
        </w:rPr>
        <w:t xml:space="preserve">, set och singel. Vi har numera även </w:t>
      </w:r>
      <w:proofErr w:type="spellStart"/>
      <w:r w:rsidRPr="003115B8">
        <w:rPr>
          <w:rFonts w:cs="Arial"/>
          <w:bCs/>
          <w:lang w:eastAsia="sv-SE"/>
        </w:rPr>
        <w:t>MiniOne</w:t>
      </w:r>
      <w:proofErr w:type="spellEnd"/>
      <w:r w:rsidRPr="003115B8">
        <w:rPr>
          <w:rFonts w:cs="Arial"/>
          <w:bCs/>
          <w:lang w:eastAsia="sv-SE"/>
        </w:rPr>
        <w:t xml:space="preserve"> från Mediplast.</w:t>
      </w:r>
      <w:r w:rsidRPr="003115B8">
        <w:rPr>
          <w:rFonts w:cs="Arial"/>
          <w:bCs/>
          <w:lang w:eastAsia="sv-SE"/>
        </w:rPr>
        <w:br/>
        <w:t>Vi har också fått in en 100ml engångs spruta från Fresenius i sortimentet.</w:t>
      </w:r>
    </w:p>
    <w:p w14:paraId="065FDFFF" w14:textId="2720EB64" w:rsidR="003115B8" w:rsidRDefault="003115B8" w:rsidP="003115B8">
      <w:pPr>
        <w:rPr>
          <w:rFonts w:cs="Arial"/>
          <w:bCs/>
          <w:lang w:eastAsia="sv-SE"/>
        </w:rPr>
      </w:pPr>
    </w:p>
    <w:p w14:paraId="1AFA9013" w14:textId="77777777" w:rsidR="003115B8" w:rsidRDefault="003115B8" w:rsidP="003115B8">
      <w:pPr>
        <w:rPr>
          <w:b/>
          <w:bCs/>
          <w:sz w:val="24"/>
          <w:szCs w:val="24"/>
        </w:rPr>
      </w:pPr>
    </w:p>
    <w:p w14:paraId="58928C7E" w14:textId="63BD2A74" w:rsidR="00E35019" w:rsidRDefault="00E35019" w:rsidP="003115B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Informationsmöten</w:t>
      </w:r>
    </w:p>
    <w:p w14:paraId="6B128CD0" w14:textId="6856FA0D" w:rsidR="00E35019" w:rsidRPr="00E35019" w:rsidRDefault="00E35019" w:rsidP="003115B8">
      <w:pPr>
        <w:rPr>
          <w:bCs/>
        </w:rPr>
      </w:pPr>
      <w:r w:rsidRPr="00E35019">
        <w:rPr>
          <w:bCs/>
        </w:rPr>
        <w:t>Läs mer om mötena på vår hemsida</w:t>
      </w:r>
    </w:p>
    <w:p w14:paraId="76115081" w14:textId="6D88C1F0" w:rsidR="00E35019" w:rsidRDefault="00E35019" w:rsidP="003115B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84FAFE" wp14:editId="41B0FE40">
            <wp:extent cx="2246400" cy="2520000"/>
            <wp:effectExtent l="0" t="0" r="190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0D6D" w14:textId="77777777" w:rsidR="00E35019" w:rsidRDefault="00E35019" w:rsidP="003115B8">
      <w:pPr>
        <w:rPr>
          <w:b/>
          <w:bCs/>
          <w:sz w:val="24"/>
          <w:szCs w:val="24"/>
        </w:rPr>
      </w:pPr>
    </w:p>
    <w:p w14:paraId="256A61E9" w14:textId="0924ADCB" w:rsidR="003115B8" w:rsidRPr="003115B8" w:rsidRDefault="003115B8" w:rsidP="003115B8">
      <w:pPr>
        <w:rPr>
          <w:b/>
          <w:bCs/>
          <w:sz w:val="24"/>
          <w:szCs w:val="24"/>
        </w:rPr>
      </w:pPr>
      <w:r w:rsidRPr="003115B8">
        <w:rPr>
          <w:b/>
          <w:bCs/>
          <w:sz w:val="24"/>
          <w:szCs w:val="24"/>
        </w:rPr>
        <w:t xml:space="preserve">Kateterburen Intervention </w:t>
      </w:r>
      <w:proofErr w:type="spellStart"/>
      <w:r w:rsidRPr="003115B8">
        <w:rPr>
          <w:b/>
          <w:bCs/>
          <w:sz w:val="24"/>
          <w:szCs w:val="24"/>
        </w:rPr>
        <w:t>Neuro</w:t>
      </w:r>
      <w:proofErr w:type="spellEnd"/>
      <w:r w:rsidRPr="003115B8">
        <w:rPr>
          <w:b/>
          <w:bCs/>
          <w:sz w:val="24"/>
          <w:szCs w:val="24"/>
        </w:rPr>
        <w:t>, VF2017-0016</w:t>
      </w:r>
    </w:p>
    <w:p w14:paraId="7D3AFCC2" w14:textId="77777777" w:rsidR="003115B8" w:rsidRDefault="003115B8" w:rsidP="003115B8">
      <w:r>
        <w:t xml:space="preserve">Utslag från förvaltningsrätten på överprövning av produktgrupp 51 Intrakraniella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diverters</w:t>
      </w:r>
      <w:proofErr w:type="spellEnd"/>
      <w:r>
        <w:t xml:space="preserve"> har kommit och överprövningen avslogs. Det innebär att även denna produktgrupp nu kan avtalsskrivas. Avtalen börjar gälla så fort leverantörerna signerat avtalen.</w:t>
      </w:r>
    </w:p>
    <w:p w14:paraId="77C739FE" w14:textId="77777777" w:rsidR="003115B8" w:rsidRDefault="003115B8" w:rsidP="003115B8"/>
    <w:p w14:paraId="1D713433" w14:textId="2707F824" w:rsidR="003115B8" w:rsidRDefault="003115B8" w:rsidP="003115B8">
      <w:r>
        <w:t xml:space="preserve">Länk till avtalens sida på Varuförsörjningens hemsida: </w:t>
      </w:r>
      <w:r>
        <w:br/>
      </w:r>
      <w:hyperlink r:id="rId16" w:history="1">
        <w:r>
          <w:rPr>
            <w:rStyle w:val="Hyperlnk"/>
          </w:rPr>
          <w:t>http://varuforsorjningen.se/avtalade-artiklar/kategorier/intervention-neuro-kateterburen/</w:t>
        </w:r>
      </w:hyperlink>
    </w:p>
    <w:p w14:paraId="1AEC461F" w14:textId="77777777" w:rsidR="003115B8" w:rsidRDefault="003115B8" w:rsidP="003115B8"/>
    <w:p w14:paraId="754AD293" w14:textId="77777777" w:rsidR="003115B8" w:rsidRDefault="003115B8" w:rsidP="003115B8">
      <w:r>
        <w:t xml:space="preserve">Vid frågor, ta gärna kontakt med kategoriledare Öyvind Bjerke per e-post: </w:t>
      </w:r>
      <w:hyperlink r:id="rId17" w:history="1">
        <w:r>
          <w:rPr>
            <w:rStyle w:val="Hyperlnk"/>
          </w:rPr>
          <w:t>oyvind.bjerke@varuforsorjningen.se</w:t>
        </w:r>
      </w:hyperlink>
      <w:r>
        <w:t xml:space="preserve"> eller telefon: 018 – 611 66 97</w:t>
      </w:r>
    </w:p>
    <w:p w14:paraId="34F3262F" w14:textId="527D3DE6" w:rsidR="003115B8" w:rsidRDefault="003115B8" w:rsidP="003115B8">
      <w:pPr>
        <w:rPr>
          <w:rFonts w:cs="Arial"/>
          <w:bCs/>
          <w:lang w:eastAsia="sv-SE"/>
        </w:rPr>
      </w:pPr>
    </w:p>
    <w:p w14:paraId="6099AC90" w14:textId="77777777" w:rsidR="003115B8" w:rsidRPr="003115B8" w:rsidRDefault="003115B8" w:rsidP="003115B8">
      <w:pPr>
        <w:rPr>
          <w:b/>
          <w:bCs/>
          <w:sz w:val="24"/>
          <w:szCs w:val="24"/>
        </w:rPr>
      </w:pPr>
      <w:r w:rsidRPr="003115B8">
        <w:rPr>
          <w:b/>
          <w:bCs/>
          <w:sz w:val="24"/>
          <w:szCs w:val="24"/>
        </w:rPr>
        <w:t>Kateterburen Intervention Kärl Omtag, VF2018-0028</w:t>
      </w:r>
    </w:p>
    <w:p w14:paraId="027E0D86" w14:textId="77777777" w:rsidR="003115B8" w:rsidRDefault="003115B8" w:rsidP="003115B8">
      <w:r>
        <w:t>Upphandling, utvärdering och tilldelning är klart och inga överprövningar har kommit in under avtalsspärren.</w:t>
      </w:r>
    </w:p>
    <w:p w14:paraId="38D96ECC" w14:textId="77777777" w:rsidR="003115B8" w:rsidRDefault="003115B8" w:rsidP="003115B8">
      <w:r>
        <w:t>Avtalsskrivning pågår och nytt avtal startar 2019-04-01.</w:t>
      </w:r>
    </w:p>
    <w:p w14:paraId="36ACA097" w14:textId="77777777" w:rsidR="003115B8" w:rsidRDefault="003115B8" w:rsidP="003115B8"/>
    <w:p w14:paraId="286A3D13" w14:textId="3108B8F7" w:rsidR="003115B8" w:rsidRDefault="003115B8" w:rsidP="003115B8">
      <w:r>
        <w:t xml:space="preserve">Länk till avtalens sida på Varuförsörjningens hemsida: </w:t>
      </w:r>
      <w:r>
        <w:br/>
      </w:r>
      <w:hyperlink r:id="rId18" w:history="1">
        <w:r>
          <w:rPr>
            <w:rStyle w:val="Hyperlnk"/>
          </w:rPr>
          <w:t>http://varuforsorjningen.se/avtalade-artiklar/kategorier/intervention-kaerl-kateterburen/</w:t>
        </w:r>
      </w:hyperlink>
      <w:r>
        <w:t xml:space="preserve"> </w:t>
      </w:r>
    </w:p>
    <w:p w14:paraId="0EB5B801" w14:textId="77777777" w:rsidR="003115B8" w:rsidRDefault="003115B8" w:rsidP="003115B8"/>
    <w:p w14:paraId="6C60B762" w14:textId="77777777" w:rsidR="003115B8" w:rsidRDefault="003115B8" w:rsidP="003115B8">
      <w:r>
        <w:t xml:space="preserve">Vid frågor, ta gärna kontakt med kategoriledare Öyvind Bjerke per e-post: </w:t>
      </w:r>
      <w:hyperlink r:id="rId19" w:history="1">
        <w:r>
          <w:rPr>
            <w:rStyle w:val="Hyperlnk"/>
          </w:rPr>
          <w:t>oyvind.bjerke@varuforsorjningen.se</w:t>
        </w:r>
      </w:hyperlink>
      <w:r>
        <w:t xml:space="preserve"> eller telefon: 018 – 611 66 97</w:t>
      </w:r>
    </w:p>
    <w:p w14:paraId="7ED2A2CB" w14:textId="77777777" w:rsidR="003115B8" w:rsidRDefault="003115B8" w:rsidP="003115B8">
      <w:pPr>
        <w:rPr>
          <w:rFonts w:ascii="Verdana" w:hAnsi="Verdana"/>
          <w:b/>
          <w:sz w:val="18"/>
          <w:szCs w:val="18"/>
        </w:rPr>
      </w:pPr>
    </w:p>
    <w:p w14:paraId="71BC3D67" w14:textId="76409813" w:rsidR="003115B8" w:rsidRPr="003115B8" w:rsidRDefault="003115B8" w:rsidP="003115B8">
      <w:pPr>
        <w:rPr>
          <w:b/>
          <w:sz w:val="24"/>
          <w:szCs w:val="24"/>
        </w:rPr>
      </w:pPr>
      <w:r w:rsidRPr="003115B8">
        <w:rPr>
          <w:b/>
          <w:sz w:val="24"/>
          <w:szCs w:val="24"/>
        </w:rPr>
        <w:lastRenderedPageBreak/>
        <w:t>Kem-Tekniska VF2016-0010-12</w:t>
      </w:r>
    </w:p>
    <w:p w14:paraId="5D8C9BC4" w14:textId="51237021" w:rsidR="003115B8" w:rsidRDefault="003115B8" w:rsidP="003115B8">
      <w:pPr>
        <w:rPr>
          <w:rFonts w:ascii="Verdana" w:hAnsi="Verdana"/>
          <w:sz w:val="18"/>
          <w:szCs w:val="18"/>
        </w:rPr>
      </w:pPr>
      <w:r w:rsidRPr="0040497A">
        <w:rPr>
          <w:rFonts w:ascii="Verdana" w:hAnsi="Verdana"/>
          <w:sz w:val="18"/>
          <w:szCs w:val="18"/>
        </w:rPr>
        <w:t>Vaselin på tub 10 ml</w:t>
      </w:r>
      <w:r>
        <w:rPr>
          <w:rFonts w:ascii="Verdana" w:hAnsi="Verdana"/>
          <w:sz w:val="18"/>
          <w:szCs w:val="18"/>
        </w:rPr>
        <w:t xml:space="preserve"> kommer att kunna beställas från Varuförsörjningen från och med april 2019. </w:t>
      </w:r>
    </w:p>
    <w:p w14:paraId="29BC7AFF" w14:textId="77777777" w:rsidR="003115B8" w:rsidRPr="003115B8" w:rsidRDefault="003115B8" w:rsidP="003115B8">
      <w:pPr>
        <w:rPr>
          <w:rFonts w:cs="Arial"/>
          <w:bCs/>
          <w:lang w:eastAsia="sv-SE"/>
        </w:rPr>
      </w:pPr>
    </w:p>
    <w:p w14:paraId="16382F93" w14:textId="33FDFDEA" w:rsidR="003115B8" w:rsidRPr="003115B8" w:rsidRDefault="003115B8" w:rsidP="003115B8">
      <w:pPr>
        <w:rPr>
          <w:b/>
          <w:sz w:val="24"/>
          <w:szCs w:val="24"/>
        </w:rPr>
      </w:pPr>
      <w:r w:rsidRPr="003115B8">
        <w:rPr>
          <w:b/>
          <w:sz w:val="24"/>
          <w:szCs w:val="24"/>
        </w:rPr>
        <w:t>Kirurgiska Instrument VF2018-0015</w:t>
      </w:r>
    </w:p>
    <w:p w14:paraId="0485CD6F" w14:textId="03F30CA5" w:rsidR="003115B8" w:rsidRDefault="003115B8" w:rsidP="003115B8">
      <w:r w:rsidRPr="003115B8">
        <w:t xml:space="preserve">Vi kommer att tilldela Kirurgiska Instrument nu i första veckan på februari. Därefter kommer det nya avtalet börja gälla 1 </w:t>
      </w:r>
      <w:proofErr w:type="gramStart"/>
      <w:r w:rsidRPr="003115B8">
        <w:t>April</w:t>
      </w:r>
      <w:proofErr w:type="gramEnd"/>
      <w:r w:rsidRPr="003115B8">
        <w:t xml:space="preserve"> 2019.</w:t>
      </w:r>
    </w:p>
    <w:p w14:paraId="1E38BAF5" w14:textId="77777777" w:rsidR="003115B8" w:rsidRDefault="003115B8" w:rsidP="003115B8"/>
    <w:p w14:paraId="38F3DB20" w14:textId="39451EAE" w:rsidR="003115B8" w:rsidRPr="003115B8" w:rsidRDefault="003115B8" w:rsidP="003115B8">
      <w:pPr>
        <w:rPr>
          <w:b/>
          <w:sz w:val="24"/>
          <w:szCs w:val="24"/>
        </w:rPr>
      </w:pPr>
      <w:r w:rsidRPr="003115B8">
        <w:rPr>
          <w:b/>
          <w:sz w:val="24"/>
          <w:szCs w:val="24"/>
        </w:rPr>
        <w:t>Kontorsmaterial VF2017-0027</w:t>
      </w:r>
    </w:p>
    <w:p w14:paraId="7E2A2327" w14:textId="0AF1DCA0" w:rsidR="003115B8" w:rsidRDefault="003115B8" w:rsidP="003115B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Upphandlingen är överprövad. Under tiden gäller nuvarande sortiment samt avtalsvillkor.</w:t>
      </w:r>
    </w:p>
    <w:p w14:paraId="1B4A2177" w14:textId="05F28A51" w:rsidR="003115B8" w:rsidRDefault="003115B8" w:rsidP="003115B8"/>
    <w:p w14:paraId="056D4CFD" w14:textId="77777777" w:rsidR="003115B8" w:rsidRDefault="003115B8" w:rsidP="003115B8">
      <w:pPr>
        <w:rPr>
          <w:b/>
          <w:bCs/>
          <w:sz w:val="24"/>
          <w:szCs w:val="24"/>
        </w:rPr>
      </w:pPr>
    </w:p>
    <w:p w14:paraId="696A6D38" w14:textId="77777777" w:rsidR="00E35019" w:rsidRPr="00E35019" w:rsidRDefault="00E35019" w:rsidP="00E35019">
      <w:pPr>
        <w:rPr>
          <w:b/>
          <w:sz w:val="24"/>
          <w:szCs w:val="24"/>
        </w:rPr>
      </w:pPr>
      <w:r w:rsidRPr="00E35019">
        <w:rPr>
          <w:b/>
          <w:sz w:val="24"/>
          <w:szCs w:val="24"/>
        </w:rPr>
        <w:t>Regional anestesi och centrala infarter VF2017-0024</w:t>
      </w:r>
    </w:p>
    <w:p w14:paraId="32ECFCCC" w14:textId="77777777" w:rsidR="00E35019" w:rsidRDefault="00E35019" w:rsidP="00E35019">
      <w:r>
        <w:t>Utställningar av det nya upphandlade materialet med avtalsstart 1/2 2019.</w:t>
      </w:r>
    </w:p>
    <w:p w14:paraId="48AAF6D3" w14:textId="77777777" w:rsidR="00E35019" w:rsidRDefault="00E35019" w:rsidP="00E35019">
      <w:r>
        <w:t>Se nedan för datum och platser som utställningarna kommer hållas på.</w:t>
      </w:r>
    </w:p>
    <w:tbl>
      <w:tblPr>
        <w:tblStyle w:val="Rutntstabell6frgstarkdekorfrg1"/>
        <w:tblW w:w="9351" w:type="dxa"/>
        <w:tblInd w:w="0" w:type="dxa"/>
        <w:tblLook w:val="04A0" w:firstRow="1" w:lastRow="0" w:firstColumn="1" w:lastColumn="0" w:noHBand="0" w:noVBand="1"/>
      </w:tblPr>
      <w:tblGrid>
        <w:gridCol w:w="1112"/>
        <w:gridCol w:w="3561"/>
        <w:gridCol w:w="3260"/>
        <w:gridCol w:w="1418"/>
      </w:tblGrid>
      <w:tr w:rsidR="00E35019" w14:paraId="2DE60960" w14:textId="77777777" w:rsidTr="00FA45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14:paraId="61CBD8E3" w14:textId="77777777" w:rsidR="00E35019" w:rsidRDefault="00E35019" w:rsidP="00FA4557">
            <w:r>
              <w:t>Datum 2019</w:t>
            </w:r>
          </w:p>
        </w:tc>
        <w:tc>
          <w:tcPr>
            <w:tcW w:w="3561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14:paraId="644C6D4E" w14:textId="77777777" w:rsidR="00E35019" w:rsidRDefault="00E35019" w:rsidP="00FA45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Sjukhus</w:t>
            </w:r>
          </w:p>
        </w:tc>
        <w:tc>
          <w:tcPr>
            <w:tcW w:w="32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14:paraId="630A384E" w14:textId="77777777" w:rsidR="00E35019" w:rsidRDefault="00E35019" w:rsidP="00FA45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Lokal</w:t>
            </w:r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14:paraId="1A1EE28D" w14:textId="77777777" w:rsidR="00E35019" w:rsidRDefault="00E35019" w:rsidP="00FA45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</w:t>
            </w:r>
          </w:p>
        </w:tc>
      </w:tr>
      <w:tr w:rsidR="00E35019" w14:paraId="03AAD94F" w14:textId="77777777" w:rsidTr="00FA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vAlign w:val="center"/>
            <w:hideMark/>
          </w:tcPr>
          <w:p w14:paraId="6D026CA8" w14:textId="77777777" w:rsidR="00E35019" w:rsidRDefault="00E35019" w:rsidP="00FA4557">
            <w:r>
              <w:t>7/2</w:t>
            </w:r>
          </w:p>
        </w:tc>
        <w:tc>
          <w:tcPr>
            <w:tcW w:w="3561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vAlign w:val="center"/>
            <w:hideMark/>
          </w:tcPr>
          <w:p w14:paraId="110F5F7F" w14:textId="77777777" w:rsidR="00E35019" w:rsidRDefault="00E35019" w:rsidP="00FA4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Akademiska sjukhuset, Uppsala</w:t>
            </w:r>
          </w:p>
        </w:tc>
        <w:tc>
          <w:tcPr>
            <w:tcW w:w="3260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vAlign w:val="center"/>
            <w:hideMark/>
          </w:tcPr>
          <w:p w14:paraId="15CF455C" w14:textId="77777777" w:rsidR="00E35019" w:rsidRDefault="00E35019" w:rsidP="00FA4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Liljegrenssalen</w:t>
            </w:r>
            <w:proofErr w:type="spellEnd"/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vAlign w:val="center"/>
            <w:hideMark/>
          </w:tcPr>
          <w:p w14:paraId="4BA49311" w14:textId="77777777" w:rsidR="00E35019" w:rsidRDefault="00E35019" w:rsidP="00FA4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10.30-15.00</w:t>
            </w:r>
          </w:p>
        </w:tc>
      </w:tr>
    </w:tbl>
    <w:p w14:paraId="0EF055BF" w14:textId="77777777" w:rsidR="00E35019" w:rsidRDefault="00E35019" w:rsidP="003115B8">
      <w:pPr>
        <w:rPr>
          <w:b/>
          <w:bCs/>
          <w:sz w:val="24"/>
          <w:szCs w:val="24"/>
        </w:rPr>
      </w:pPr>
    </w:p>
    <w:p w14:paraId="3023D335" w14:textId="77777777" w:rsidR="00E35019" w:rsidRDefault="00E35019" w:rsidP="003115B8">
      <w:pPr>
        <w:rPr>
          <w:b/>
          <w:bCs/>
          <w:sz w:val="24"/>
          <w:szCs w:val="24"/>
        </w:rPr>
      </w:pPr>
    </w:p>
    <w:p w14:paraId="05E70787" w14:textId="35163609" w:rsidR="003115B8" w:rsidRPr="003115B8" w:rsidRDefault="003115B8" w:rsidP="003115B8">
      <w:pPr>
        <w:rPr>
          <w:b/>
          <w:bCs/>
          <w:sz w:val="24"/>
          <w:szCs w:val="24"/>
        </w:rPr>
      </w:pPr>
      <w:r w:rsidRPr="003115B8">
        <w:rPr>
          <w:b/>
          <w:bCs/>
          <w:sz w:val="24"/>
          <w:szCs w:val="24"/>
        </w:rPr>
        <w:t>Tandvård, Förbrukning, VF2018-0004</w:t>
      </w:r>
    </w:p>
    <w:p w14:paraId="0B186EBC" w14:textId="77777777" w:rsidR="003115B8" w:rsidRDefault="003115B8" w:rsidP="003115B8">
      <w:r>
        <w:t>Upphandling pågår. Kravställning och FFU är klar och upphandlingen annonserades 2019-01-25. Sista anbudsdag är 2019-02-25. Utvärdering kommer att pågå under mars-april. Nytt avtal beräknas starta 2019-06-01.</w:t>
      </w:r>
    </w:p>
    <w:p w14:paraId="5962970B" w14:textId="77777777" w:rsidR="003115B8" w:rsidRDefault="003115B8" w:rsidP="003115B8">
      <w:r>
        <w:t xml:space="preserve">Länk till avtalens sida på Varuförsörjningens hemsida: </w:t>
      </w:r>
      <w:r>
        <w:br/>
      </w:r>
      <w:hyperlink r:id="rId20" w:history="1">
        <w:r>
          <w:rPr>
            <w:rStyle w:val="Hyperlnk"/>
          </w:rPr>
          <w:t>http://varuforsorjningen.se/avtalade-artiklar/kategorier/tandvaardsmaterial-foerbrukning/</w:t>
        </w:r>
      </w:hyperlink>
    </w:p>
    <w:p w14:paraId="36496600" w14:textId="77777777" w:rsidR="003115B8" w:rsidRDefault="003115B8" w:rsidP="003115B8"/>
    <w:p w14:paraId="38DAE225" w14:textId="77777777" w:rsidR="003115B8" w:rsidRDefault="003115B8" w:rsidP="003115B8">
      <w:r>
        <w:t xml:space="preserve">Vid frågor, ta gärna kontakt med kategoriledare Öyvind Bjerke per e-post: </w:t>
      </w:r>
      <w:hyperlink r:id="rId21" w:history="1">
        <w:r>
          <w:rPr>
            <w:rStyle w:val="Hyperlnk"/>
          </w:rPr>
          <w:t>oyvind.bjerke@varuforsorjningen.se</w:t>
        </w:r>
      </w:hyperlink>
      <w:r>
        <w:t xml:space="preserve"> eller telefon: 018 – 611 66 97</w:t>
      </w:r>
    </w:p>
    <w:p w14:paraId="44B10A79" w14:textId="77777777" w:rsidR="003115B8" w:rsidRPr="003115B8" w:rsidRDefault="003115B8" w:rsidP="003115B8"/>
    <w:p w14:paraId="11FF8B43" w14:textId="77777777" w:rsidR="00CC1D88" w:rsidRPr="00257823" w:rsidRDefault="00CC1D88" w:rsidP="00CC1D88">
      <w:pPr>
        <w:rPr>
          <w:rFonts w:ascii="Verdana" w:hAnsi="Verdana"/>
          <w:b/>
          <w:sz w:val="18"/>
          <w:szCs w:val="18"/>
        </w:rPr>
      </w:pPr>
    </w:p>
    <w:sectPr w:rsidR="00CC1D88" w:rsidRPr="00257823" w:rsidSect="009C7B6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8" w:right="851" w:bottom="1418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6575F" w14:textId="77777777" w:rsidR="00BD6119" w:rsidRDefault="00BD6119" w:rsidP="00CD6406">
      <w:pPr>
        <w:spacing w:after="0" w:line="240" w:lineRule="auto"/>
      </w:pPr>
      <w:r>
        <w:separator/>
      </w:r>
    </w:p>
  </w:endnote>
  <w:endnote w:type="continuationSeparator" w:id="0">
    <w:p w14:paraId="1EE8AE1B" w14:textId="77777777" w:rsidR="00BD6119" w:rsidRDefault="00BD6119" w:rsidP="00CD6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672F8" w14:textId="77777777" w:rsidR="00CD6406" w:rsidRDefault="000F63D3">
    <w:pPr>
      <w:pStyle w:val="Sidfot"/>
    </w:pPr>
    <w:r>
      <w:tab/>
    </w:r>
    <w:r w:rsidR="00CD6406">
      <w:tab/>
      <w:t xml:space="preserve">  </w:t>
    </w:r>
  </w:p>
  <w:p w14:paraId="37456504" w14:textId="77777777" w:rsidR="00CD6406" w:rsidRDefault="00CD6406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FDABA" w14:textId="77777777" w:rsidR="009C7B68" w:rsidRPr="00E50A07" w:rsidRDefault="003D20AB" w:rsidP="00E50A07">
    <w:pPr>
      <w:pStyle w:val="Sidfot"/>
    </w:pPr>
    <w:r>
      <w:t xml:space="preserve">För kontakt se vår hemsida </w:t>
    </w:r>
    <w:hyperlink r:id="rId1" w:history="1">
      <w:r w:rsidRPr="0037704C">
        <w:rPr>
          <w:rStyle w:val="Hyperlnk"/>
        </w:rPr>
        <w:t>www.varuforsorjningen.se</w:t>
      </w:r>
    </w:hyperlink>
    <w:r>
      <w:t xml:space="preserve"> </w:t>
    </w:r>
    <w:r w:rsidR="009C7B68" w:rsidRPr="00E50A0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50C42" w14:textId="77777777" w:rsidR="00BD6119" w:rsidRDefault="00BD6119" w:rsidP="00CD6406">
      <w:pPr>
        <w:spacing w:after="0" w:line="240" w:lineRule="auto"/>
      </w:pPr>
      <w:r>
        <w:separator/>
      </w:r>
    </w:p>
  </w:footnote>
  <w:footnote w:type="continuationSeparator" w:id="0">
    <w:p w14:paraId="5F0DD844" w14:textId="77777777" w:rsidR="00BD6119" w:rsidRDefault="00BD6119" w:rsidP="00CD6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E9DD5" w14:textId="77777777" w:rsidR="00CD6406" w:rsidRDefault="00CD6406">
    <w:pPr>
      <w:pStyle w:val="Sidhuvud"/>
    </w:pPr>
  </w:p>
  <w:p w14:paraId="7D89D508" w14:textId="77777777" w:rsidR="00CD6406" w:rsidRDefault="00CD640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71789" w14:textId="77777777" w:rsidR="009C7B68" w:rsidRDefault="009C7B68">
    <w:pPr>
      <w:pStyle w:val="Sidhuvud"/>
    </w:pPr>
    <w:r>
      <w:rPr>
        <w:noProof/>
        <w:lang w:eastAsia="sv-SE"/>
      </w:rPr>
      <w:drawing>
        <wp:inline distT="0" distB="0" distL="0" distR="0" wp14:anchorId="5A0E984B" wp14:editId="7CF56111">
          <wp:extent cx="2519172" cy="786384"/>
          <wp:effectExtent l="0" t="0" r="0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ru_2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172" cy="786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90F3E"/>
    <w:multiLevelType w:val="hybridMultilevel"/>
    <w:tmpl w:val="DF7C18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406"/>
    <w:rsid w:val="00056DD4"/>
    <w:rsid w:val="000904E9"/>
    <w:rsid w:val="00095EA4"/>
    <w:rsid w:val="0009618D"/>
    <w:rsid w:val="00096C83"/>
    <w:rsid w:val="000C0635"/>
    <w:rsid w:val="000E4D37"/>
    <w:rsid w:val="000F63D3"/>
    <w:rsid w:val="00102777"/>
    <w:rsid w:val="00106EA6"/>
    <w:rsid w:val="0011518A"/>
    <w:rsid w:val="001162A3"/>
    <w:rsid w:val="00145B75"/>
    <w:rsid w:val="001622E8"/>
    <w:rsid w:val="001755ED"/>
    <w:rsid w:val="0018668B"/>
    <w:rsid w:val="001A227D"/>
    <w:rsid w:val="001E4F15"/>
    <w:rsid w:val="001F347E"/>
    <w:rsid w:val="002360FA"/>
    <w:rsid w:val="0025174B"/>
    <w:rsid w:val="00257823"/>
    <w:rsid w:val="00262621"/>
    <w:rsid w:val="0029199C"/>
    <w:rsid w:val="00293582"/>
    <w:rsid w:val="002A7684"/>
    <w:rsid w:val="002B32DA"/>
    <w:rsid w:val="002B341A"/>
    <w:rsid w:val="002C13CE"/>
    <w:rsid w:val="002D41BD"/>
    <w:rsid w:val="002E0E5C"/>
    <w:rsid w:val="003115B8"/>
    <w:rsid w:val="0037726A"/>
    <w:rsid w:val="00387ED2"/>
    <w:rsid w:val="003B516D"/>
    <w:rsid w:val="003C778E"/>
    <w:rsid w:val="003D20AB"/>
    <w:rsid w:val="00410325"/>
    <w:rsid w:val="004213F3"/>
    <w:rsid w:val="00433158"/>
    <w:rsid w:val="0047256B"/>
    <w:rsid w:val="00475916"/>
    <w:rsid w:val="0048051E"/>
    <w:rsid w:val="00497EC2"/>
    <w:rsid w:val="004D1F00"/>
    <w:rsid w:val="00510F85"/>
    <w:rsid w:val="0051658C"/>
    <w:rsid w:val="00525C30"/>
    <w:rsid w:val="00534547"/>
    <w:rsid w:val="005530A0"/>
    <w:rsid w:val="00566629"/>
    <w:rsid w:val="005A3BC5"/>
    <w:rsid w:val="006014E8"/>
    <w:rsid w:val="00606161"/>
    <w:rsid w:val="006346AF"/>
    <w:rsid w:val="00676480"/>
    <w:rsid w:val="006B2E00"/>
    <w:rsid w:val="00730BE6"/>
    <w:rsid w:val="00765308"/>
    <w:rsid w:val="00775D5D"/>
    <w:rsid w:val="00781A4B"/>
    <w:rsid w:val="007977EB"/>
    <w:rsid w:val="007A0D39"/>
    <w:rsid w:val="008215B2"/>
    <w:rsid w:val="008626DE"/>
    <w:rsid w:val="00897B5D"/>
    <w:rsid w:val="0094027E"/>
    <w:rsid w:val="00993C1C"/>
    <w:rsid w:val="009B72FA"/>
    <w:rsid w:val="009C7B68"/>
    <w:rsid w:val="00A007D9"/>
    <w:rsid w:val="00A208E9"/>
    <w:rsid w:val="00A43FC3"/>
    <w:rsid w:val="00A55E58"/>
    <w:rsid w:val="00A85866"/>
    <w:rsid w:val="00AD3571"/>
    <w:rsid w:val="00B22D14"/>
    <w:rsid w:val="00B433B0"/>
    <w:rsid w:val="00B954A6"/>
    <w:rsid w:val="00BD6119"/>
    <w:rsid w:val="00C47F56"/>
    <w:rsid w:val="00C50F42"/>
    <w:rsid w:val="00C60F5D"/>
    <w:rsid w:val="00C93804"/>
    <w:rsid w:val="00CA7231"/>
    <w:rsid w:val="00CC1D88"/>
    <w:rsid w:val="00CD4C6B"/>
    <w:rsid w:val="00CD6406"/>
    <w:rsid w:val="00D25C2B"/>
    <w:rsid w:val="00D32F1A"/>
    <w:rsid w:val="00D40FE6"/>
    <w:rsid w:val="00D53551"/>
    <w:rsid w:val="00DB4579"/>
    <w:rsid w:val="00E043AC"/>
    <w:rsid w:val="00E32724"/>
    <w:rsid w:val="00E35019"/>
    <w:rsid w:val="00E50A07"/>
    <w:rsid w:val="00E847A6"/>
    <w:rsid w:val="00E8498C"/>
    <w:rsid w:val="00E9756B"/>
    <w:rsid w:val="00EF7236"/>
    <w:rsid w:val="00F27062"/>
    <w:rsid w:val="00F5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477E6"/>
  <w15:docId w15:val="{A7B61F2A-94B0-4738-9AA6-8D32021B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5E58"/>
  </w:style>
  <w:style w:type="paragraph" w:styleId="Rubrik1">
    <w:name w:val="heading 1"/>
    <w:basedOn w:val="Normal"/>
    <w:next w:val="Normal"/>
    <w:link w:val="Rubrik1Char"/>
    <w:uiPriority w:val="9"/>
    <w:qFormat/>
    <w:rsid w:val="00CD64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D6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D6406"/>
  </w:style>
  <w:style w:type="paragraph" w:styleId="Sidfot">
    <w:name w:val="footer"/>
    <w:basedOn w:val="Normal"/>
    <w:link w:val="SidfotChar"/>
    <w:uiPriority w:val="99"/>
    <w:unhideWhenUsed/>
    <w:rsid w:val="00CD6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D6406"/>
  </w:style>
  <w:style w:type="paragraph" w:styleId="Starktcitat">
    <w:name w:val="Intense Quote"/>
    <w:basedOn w:val="Normal"/>
    <w:next w:val="Normal"/>
    <w:link w:val="StarktcitatChar"/>
    <w:uiPriority w:val="30"/>
    <w:qFormat/>
    <w:rsid w:val="00CD640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D6406"/>
    <w:rPr>
      <w:i/>
      <w:iCs/>
      <w:color w:val="5B9BD5" w:themeColor="accent1"/>
    </w:rPr>
  </w:style>
  <w:style w:type="character" w:styleId="Starkreferens">
    <w:name w:val="Intense Reference"/>
    <w:basedOn w:val="Standardstycketeckensnitt"/>
    <w:uiPriority w:val="32"/>
    <w:qFormat/>
    <w:rsid w:val="00CD6406"/>
    <w:rPr>
      <w:b/>
      <w:bCs/>
      <w:smallCaps/>
      <w:color w:val="5B9BD5" w:themeColor="accent1"/>
      <w:spacing w:val="5"/>
    </w:rPr>
  </w:style>
  <w:style w:type="character" w:styleId="Starkbetoning">
    <w:name w:val="Intense Emphasis"/>
    <w:basedOn w:val="Standardstycketeckensnitt"/>
    <w:uiPriority w:val="21"/>
    <w:qFormat/>
    <w:rsid w:val="00CD6406"/>
    <w:rPr>
      <w:i/>
      <w:iCs/>
      <w:color w:val="5B9BD5" w:themeColor="accent1"/>
    </w:rPr>
  </w:style>
  <w:style w:type="character" w:customStyle="1" w:styleId="Rubrik1Char">
    <w:name w:val="Rubrik 1 Char"/>
    <w:basedOn w:val="Standardstycketeckensnitt"/>
    <w:link w:val="Rubrik1"/>
    <w:uiPriority w:val="9"/>
    <w:rsid w:val="00CD64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A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27D"/>
    <w:rPr>
      <w:rFonts w:ascii="Tahoma" w:hAnsi="Tahoma" w:cs="Tahoma"/>
      <w:sz w:val="16"/>
      <w:szCs w:val="16"/>
    </w:rPr>
  </w:style>
  <w:style w:type="table" w:styleId="Rutntstabell6frgstarkdekorfrg1">
    <w:name w:val="Grid Table 6 Colorful Accent 1"/>
    <w:basedOn w:val="Normaltabell"/>
    <w:uiPriority w:val="51"/>
    <w:rsid w:val="00E847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Rutntstabell6frgstarkdekorfrg11">
    <w:name w:val="Rutnätstabell 6 färgstark – dekorfärg 11"/>
    <w:basedOn w:val="Normaltabell"/>
    <w:uiPriority w:val="51"/>
    <w:rsid w:val="00A55E5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Default">
    <w:name w:val="Default"/>
    <w:rsid w:val="00A55E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A55E58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897B5D"/>
    <w:rPr>
      <w:color w:val="0563C1"/>
      <w:u w:val="single"/>
    </w:rPr>
  </w:style>
  <w:style w:type="character" w:customStyle="1" w:styleId="hilite1">
    <w:name w:val="hilite1"/>
    <w:basedOn w:val="Standardstycketeckensnitt"/>
    <w:rsid w:val="00897B5D"/>
    <w:rPr>
      <w:color w:val="000000"/>
      <w:shd w:val="clear" w:color="auto" w:fill="FFFF99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213F3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213F3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213F3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213F3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213F3"/>
    <w:rPr>
      <w:b/>
      <w:bCs/>
      <w:sz w:val="20"/>
      <w:szCs w:val="20"/>
    </w:rPr>
  </w:style>
  <w:style w:type="character" w:styleId="Olstomnmnande">
    <w:name w:val="Unresolved Mention"/>
    <w:basedOn w:val="Standardstycketeckensnitt"/>
    <w:uiPriority w:val="99"/>
    <w:semiHidden/>
    <w:unhideWhenUsed/>
    <w:rsid w:val="004213F3"/>
    <w:rPr>
      <w:color w:val="808080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4213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yperlink" Target="http://varuforsorjningen.se/avtalade-artiklar/kategorier/intervention-kaerl-kateterburen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oyvind.bjerke@varuforsorjningen.se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oyvind.bjerke@varuforsorjningen.se" TargetMode="External"/><Relationship Id="rId17" Type="http://schemas.openxmlformats.org/officeDocument/2006/relationships/hyperlink" Target="mailto:oyvind.bjerke@varuforsorjningen.se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varuforsorjningen.se/avtalade-artiklar/kategorier/intervention-neuro-kateterburen/" TargetMode="External"/><Relationship Id="rId20" Type="http://schemas.openxmlformats.org/officeDocument/2006/relationships/hyperlink" Target="http://varuforsorjningen.se/avtalade-artiklar/kategorier/tandvaardsmaterial-foerbruknin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varuforsorjningen.se/avtalade-artiklar/kategorier/arytmi-pacemakers-icd-ilr-elektroder/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oyvind.bjerke@varuforsorjningen.s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ruforsorjning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B268A37EAAB64296BB11533CC973A4" ma:contentTypeVersion="7" ma:contentTypeDescription="Skapa ett nytt dokument." ma:contentTypeScope="" ma:versionID="14c7d8adc4473603f56c5938769ca828">
  <xsd:schema xmlns:xsd="http://www.w3.org/2001/XMLSchema" xmlns:xs="http://www.w3.org/2001/XMLSchema" xmlns:p="http://schemas.microsoft.com/office/2006/metadata/properties" xmlns:ns2="fc782515-f6b9-41f2-bf8b-d7300b3503df" xmlns:ns3="941adc20-2258-45de-8bd3-8388c8de7047" targetNamespace="http://schemas.microsoft.com/office/2006/metadata/properties" ma:root="true" ma:fieldsID="d63242c7a786139e8ee92f25d68372c2" ns2:_="" ns3:_="">
    <xsd:import namespace="fc782515-f6b9-41f2-bf8b-d7300b3503df"/>
    <xsd:import namespace="941adc20-2258-45de-8bd3-8388c8de7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82515-f6b9-41f2-bf8b-d7300b350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1adc20-2258-45de-8bd3-8388c8de7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498FD-59E7-46D8-B599-EB637A03F8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2995F3-D08B-4962-8C3F-B46CCA3912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3FDEF7-BCB6-48AE-941F-26AE3ECA28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82515-f6b9-41f2-bf8b-d7300b3503df"/>
    <ds:schemaRef ds:uri="941adc20-2258-45de-8bd3-8388c8de7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5FAEC5-4DAD-45EC-97C7-B36474A3C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671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i Uppsala Län</Company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Halldén</dc:creator>
  <cp:keywords/>
  <dc:description/>
  <cp:lastModifiedBy>Tina Frykenfeldt</cp:lastModifiedBy>
  <cp:revision>4</cp:revision>
  <cp:lastPrinted>2015-10-28T15:19:00Z</cp:lastPrinted>
  <dcterms:created xsi:type="dcterms:W3CDTF">2019-02-01T10:36:00Z</dcterms:created>
  <dcterms:modified xsi:type="dcterms:W3CDTF">2019-02-04T07:10:00Z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0x010100C2B268A37EAAB64296BB11533CC973A4</vt:lpwstr>
  </property>
</Properties>
</file>